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3CC6" w14:textId="48940B73" w:rsidR="00AB0445" w:rsidRDefault="005508FF">
      <w:r>
        <w:t xml:space="preserve">Francis Gordon </w:t>
      </w:r>
      <w:r w:rsidR="00D25825">
        <w:t>Hieger</w:t>
      </w:r>
      <w:r w:rsidR="00686DBF">
        <w:t>. Cross on headstone by default. CWGC advised Mother did not reply to letter.</w:t>
      </w:r>
      <w:r w:rsidR="00D25825">
        <w:t xml:space="preserve"> </w:t>
      </w:r>
    </w:p>
    <w:p w14:paraId="3D41F7D4" w14:textId="31E14DBA" w:rsidR="00686DBF" w:rsidRDefault="00686DBF">
      <w:hyperlink r:id="rId5" w:history="1">
        <w:r w:rsidRPr="00686DBF">
          <w:rPr>
            <w:color w:val="0000FF"/>
            <w:u w:val="single"/>
          </w:rPr>
          <w:t>Trooper Francis Gordon</w:t>
        </w:r>
        <w:r w:rsidRPr="00686DBF">
          <w:rPr>
            <w:color w:val="0000FF"/>
            <w:u w:val="single"/>
          </w:rPr>
          <w:t xml:space="preserve"> </w:t>
        </w:r>
        <w:r w:rsidRPr="00686DBF">
          <w:rPr>
            <w:color w:val="0000FF"/>
            <w:u w:val="single"/>
          </w:rPr>
          <w:t>Hieger | War Casualty Details 2110714 | CWGC</w:t>
        </w:r>
      </w:hyperlink>
    </w:p>
    <w:p w14:paraId="6BD9088E" w14:textId="67EAFF7B" w:rsidR="00686DBF" w:rsidRDefault="00686DBF">
      <w:r>
        <w:t xml:space="preserve">Francis was born on 5 February 1920 at 20 Hampstead Road, London to Bernard Boris Hieger, a jeweller and watchmaker shopkeeper, and Florence Jessie Root. </w:t>
      </w:r>
    </w:p>
    <w:p w14:paraId="7603AB06" w14:textId="18BB2B70" w:rsidR="00686DBF" w:rsidRDefault="00686DBF">
      <w:r>
        <w:rPr>
          <w:noProof/>
        </w:rPr>
        <w:drawing>
          <wp:inline distT="0" distB="0" distL="0" distR="0" wp14:anchorId="5FF34703" wp14:editId="1C9EF21E">
            <wp:extent cx="5724525" cy="1295400"/>
            <wp:effectExtent l="0" t="0" r="9525" b="0"/>
            <wp:docPr id="154113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1295400"/>
                    </a:xfrm>
                    <a:prstGeom prst="rect">
                      <a:avLst/>
                    </a:prstGeom>
                    <a:noFill/>
                    <a:ln>
                      <a:noFill/>
                    </a:ln>
                  </pic:spPr>
                </pic:pic>
              </a:graphicData>
            </a:graphic>
          </wp:inline>
        </w:drawing>
      </w:r>
    </w:p>
    <w:p w14:paraId="4D3B970B" w14:textId="13404833" w:rsidR="007C3312" w:rsidRDefault="00483BEE" w:rsidP="007C3312">
      <w:r>
        <w:t xml:space="preserve">Francis was named after his grandfather Francis Ephraim Hieger who was born 1 August 1860 in Osieck, Poland and his grandmother was Chaje (Helena) who was born in 1861 in Siedlce, Poland. Francis and Helena had 7 children and </w:t>
      </w:r>
      <w:r w:rsidR="007C3312">
        <w:t xml:space="preserve">the family fled from Siedlce just before the September Pogroms in 1906. </w:t>
      </w:r>
      <w:r w:rsidR="00511964">
        <w:t>The f</w:t>
      </w:r>
      <w:r w:rsidR="007C3312">
        <w:t>amily arrived in Grimsby on the City of Bradford ship from Hamburg on 30 April 1906</w:t>
      </w:r>
      <w:r w:rsidR="00511964">
        <w:t>.</w:t>
      </w:r>
      <w:r w:rsidR="0049690A">
        <w:t xml:space="preserve"> Their children were Arnold Andre born 1881, Bernard born 1 Oct 1884, Dora born 1884, Charlotte born 1887, Simon Samuel born 18 Nov 1888, Maryon born 1892, Paula Patty born 17 Mar 1895, Rebecca born 31 Aug 1898 and Israel born 13 Jun 1901.</w:t>
      </w:r>
    </w:p>
    <w:p w14:paraId="078D1A8D" w14:textId="28E70944" w:rsidR="00511964" w:rsidRDefault="00511964" w:rsidP="007C3312">
      <w:r>
        <w:rPr>
          <w:noProof/>
        </w:rPr>
        <w:drawing>
          <wp:inline distT="0" distB="0" distL="0" distR="0" wp14:anchorId="1E15AC40" wp14:editId="52BC9D30">
            <wp:extent cx="5727700" cy="3987800"/>
            <wp:effectExtent l="0" t="0" r="6350" b="0"/>
            <wp:docPr id="245329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987800"/>
                    </a:xfrm>
                    <a:prstGeom prst="rect">
                      <a:avLst/>
                    </a:prstGeom>
                    <a:noFill/>
                    <a:ln>
                      <a:noFill/>
                    </a:ln>
                  </pic:spPr>
                </pic:pic>
              </a:graphicData>
            </a:graphic>
          </wp:inline>
        </w:drawing>
      </w:r>
    </w:p>
    <w:p w14:paraId="3EC615B1" w14:textId="52573055" w:rsidR="00511964" w:rsidRPr="00511964" w:rsidRDefault="00511964" w:rsidP="007C3312">
      <w:pPr>
        <w:rPr>
          <w:b/>
          <w:bCs/>
          <w:u w:val="single"/>
        </w:rPr>
      </w:pPr>
      <w:r w:rsidRPr="00511964">
        <w:rPr>
          <w:b/>
          <w:bCs/>
          <w:u w:val="single"/>
        </w:rPr>
        <w:t>Passenger list for City of Bradford</w:t>
      </w:r>
    </w:p>
    <w:p w14:paraId="204E6054" w14:textId="77777777" w:rsidR="00AC5892" w:rsidRDefault="00AC5892" w:rsidP="007C3312"/>
    <w:p w14:paraId="32FDB526" w14:textId="2124EABF" w:rsidR="00511964" w:rsidRDefault="0083144D" w:rsidP="007C3312">
      <w:r>
        <w:lastRenderedPageBreak/>
        <w:t xml:space="preserve">In 1911 Census, Francis Ephraim was working as a Jeweller and watchmaker and living at 126 Lancaster Road, London. </w:t>
      </w:r>
    </w:p>
    <w:p w14:paraId="57B24F2F" w14:textId="1C7E20D5" w:rsidR="00AC7B75" w:rsidRDefault="00AC7B75" w:rsidP="007C3312">
      <w:r>
        <w:rPr>
          <w:noProof/>
        </w:rPr>
        <w:drawing>
          <wp:inline distT="0" distB="0" distL="0" distR="0" wp14:anchorId="6A40FC3D" wp14:editId="5370767B">
            <wp:extent cx="5727700" cy="3435350"/>
            <wp:effectExtent l="0" t="0" r="6350" b="0"/>
            <wp:docPr id="1598084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435350"/>
                    </a:xfrm>
                    <a:prstGeom prst="rect">
                      <a:avLst/>
                    </a:prstGeom>
                    <a:noFill/>
                    <a:ln>
                      <a:noFill/>
                    </a:ln>
                  </pic:spPr>
                </pic:pic>
              </a:graphicData>
            </a:graphic>
          </wp:inline>
        </w:drawing>
      </w:r>
    </w:p>
    <w:p w14:paraId="76644A64" w14:textId="32E9BF4D" w:rsidR="00AC7B75" w:rsidRDefault="00AC7B75" w:rsidP="007C3312">
      <w:r w:rsidRPr="00AC7B75">
        <w:rPr>
          <w:b/>
          <w:bCs/>
          <w:u w:val="single"/>
        </w:rPr>
        <w:t>1911 Census</w:t>
      </w:r>
      <w:r>
        <w:rPr>
          <w:b/>
          <w:bCs/>
          <w:u w:val="single"/>
        </w:rPr>
        <w:t xml:space="preserve"> </w:t>
      </w:r>
      <w:r w:rsidRPr="00AC7B75">
        <w:t xml:space="preserve">At the address were </w:t>
      </w:r>
      <w:r>
        <w:t xml:space="preserve">Francis, Helena, Samuel, Maryon, Patty, Rebecca and Israel. </w:t>
      </w:r>
    </w:p>
    <w:p w14:paraId="7ACFE760" w14:textId="5068D9C6" w:rsidR="001F0B65" w:rsidRPr="00AC7B75" w:rsidRDefault="001F0B65" w:rsidP="007C3312">
      <w:r>
        <w:rPr>
          <w:noProof/>
        </w:rPr>
        <w:drawing>
          <wp:inline distT="0" distB="0" distL="0" distR="0" wp14:anchorId="52C1C07D" wp14:editId="21EB0699">
            <wp:extent cx="5721350" cy="3359150"/>
            <wp:effectExtent l="0" t="0" r="0" b="0"/>
            <wp:docPr id="146396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350" cy="3359150"/>
                    </a:xfrm>
                    <a:prstGeom prst="rect">
                      <a:avLst/>
                    </a:prstGeom>
                    <a:noFill/>
                    <a:ln>
                      <a:noFill/>
                    </a:ln>
                  </pic:spPr>
                </pic:pic>
              </a:graphicData>
            </a:graphic>
          </wp:inline>
        </w:drawing>
      </w:r>
    </w:p>
    <w:p w14:paraId="07150B90" w14:textId="73883A24" w:rsidR="00483BEE" w:rsidRDefault="001F0B65">
      <w:r w:rsidRPr="001F0B65">
        <w:rPr>
          <w:b/>
          <w:bCs/>
          <w:u w:val="single"/>
        </w:rPr>
        <w:t>1911 Census</w:t>
      </w:r>
      <w:r>
        <w:rPr>
          <w:b/>
          <w:bCs/>
          <w:u w:val="single"/>
        </w:rPr>
        <w:t xml:space="preserve"> </w:t>
      </w:r>
      <w:r w:rsidRPr="001F0B65">
        <w:t xml:space="preserve">Sister Charlotte </w:t>
      </w:r>
      <w:r>
        <w:t>married Jacob Jossem, a dentist, in 1911 and Bernard Boris is listed as living with them at 16 The Parade, Golders Green. Bernard Boris is working as a watchmaker.</w:t>
      </w:r>
    </w:p>
    <w:p w14:paraId="7ADFA51B" w14:textId="505F8197" w:rsidR="00C21BDD" w:rsidRDefault="00C21BDD">
      <w:r>
        <w:rPr>
          <w:noProof/>
        </w:rPr>
        <w:lastRenderedPageBreak/>
        <w:drawing>
          <wp:inline distT="0" distB="0" distL="0" distR="0" wp14:anchorId="161C4356" wp14:editId="531CC6C0">
            <wp:extent cx="5252269" cy="8223250"/>
            <wp:effectExtent l="0" t="0" r="5715" b="6350"/>
            <wp:docPr id="77482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696" cy="8227050"/>
                    </a:xfrm>
                    <a:prstGeom prst="rect">
                      <a:avLst/>
                    </a:prstGeom>
                    <a:noFill/>
                    <a:ln>
                      <a:noFill/>
                    </a:ln>
                  </pic:spPr>
                </pic:pic>
              </a:graphicData>
            </a:graphic>
          </wp:inline>
        </w:drawing>
      </w:r>
    </w:p>
    <w:p w14:paraId="631FCED1" w14:textId="4EA16419" w:rsidR="00C21BDD" w:rsidRPr="00C21BDD" w:rsidRDefault="00C21BDD">
      <w:pPr>
        <w:rPr>
          <w:b/>
          <w:bCs/>
          <w:u w:val="single"/>
        </w:rPr>
      </w:pPr>
      <w:r w:rsidRPr="00C21BDD">
        <w:rPr>
          <w:b/>
          <w:bCs/>
          <w:u w:val="single"/>
        </w:rPr>
        <w:t>Francis became a naturalised British citizen on 4 December 1913</w:t>
      </w:r>
    </w:p>
    <w:p w14:paraId="18DE6823" w14:textId="77777777" w:rsidR="00C21BDD" w:rsidRPr="001F0B65" w:rsidRDefault="00C21BDD"/>
    <w:p w14:paraId="0599D847" w14:textId="45095E30" w:rsidR="00686DBF" w:rsidRDefault="00AC5892">
      <w:r>
        <w:rPr>
          <w:noProof/>
        </w:rPr>
        <w:lastRenderedPageBreak/>
        <w:drawing>
          <wp:inline distT="0" distB="0" distL="0" distR="0" wp14:anchorId="3CB2F952" wp14:editId="451A65BE">
            <wp:extent cx="2508250" cy="3816350"/>
            <wp:effectExtent l="0" t="0" r="6350" b="0"/>
            <wp:docPr id="147975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3816350"/>
                    </a:xfrm>
                    <a:prstGeom prst="rect">
                      <a:avLst/>
                    </a:prstGeom>
                    <a:noFill/>
                    <a:ln>
                      <a:noFill/>
                    </a:ln>
                  </pic:spPr>
                </pic:pic>
              </a:graphicData>
            </a:graphic>
          </wp:inline>
        </w:drawing>
      </w:r>
      <w:r w:rsidRPr="00AC5892">
        <w:rPr>
          <w:b/>
          <w:bCs/>
        </w:rPr>
        <w:t>Francis and Helena</w:t>
      </w:r>
    </w:p>
    <w:p w14:paraId="1D03674A" w14:textId="13019CC8" w:rsidR="00D25825" w:rsidRDefault="00C21BDD">
      <w:r>
        <w:t xml:space="preserve">Francis Ephraim died </w:t>
      </w:r>
      <w:r w:rsidR="00B96F54">
        <w:t xml:space="preserve">on 17 February 1920 and is buried at Willesden Jewish Cemetery. Helena died on 22 May 1938 and is buried next to Francis.  </w:t>
      </w:r>
    </w:p>
    <w:p w14:paraId="347791C2" w14:textId="13E42332" w:rsidR="0080611D" w:rsidRDefault="0080611D">
      <w:r>
        <w:rPr>
          <w:noProof/>
        </w:rPr>
        <w:drawing>
          <wp:inline distT="0" distB="0" distL="0" distR="0" wp14:anchorId="0476FEE8" wp14:editId="60C936FC">
            <wp:extent cx="2330450" cy="1155700"/>
            <wp:effectExtent l="0" t="0" r="0" b="6350"/>
            <wp:docPr id="1883423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1155700"/>
                    </a:xfrm>
                    <a:prstGeom prst="rect">
                      <a:avLst/>
                    </a:prstGeom>
                    <a:noFill/>
                    <a:ln>
                      <a:noFill/>
                    </a:ln>
                  </pic:spPr>
                </pic:pic>
              </a:graphicData>
            </a:graphic>
          </wp:inline>
        </w:drawing>
      </w:r>
      <w:r w:rsidRPr="0080611D">
        <w:rPr>
          <w:b/>
          <w:bCs/>
        </w:rPr>
        <w:t>Jewish Chronicle</w:t>
      </w:r>
    </w:p>
    <w:tbl>
      <w:tblPr>
        <w:tblW w:w="7200" w:type="dxa"/>
        <w:tblCellSpacing w:w="15" w:type="dxa"/>
        <w:tblInd w:w="-150" w:type="dxa"/>
        <w:tblCellMar>
          <w:left w:w="0" w:type="dxa"/>
          <w:right w:w="0" w:type="dxa"/>
        </w:tblCellMar>
        <w:tblLook w:val="04A0" w:firstRow="1" w:lastRow="0" w:firstColumn="1" w:lastColumn="0" w:noHBand="0" w:noVBand="1"/>
      </w:tblPr>
      <w:tblGrid>
        <w:gridCol w:w="1127"/>
        <w:gridCol w:w="30"/>
        <w:gridCol w:w="2139"/>
        <w:gridCol w:w="30"/>
        <w:gridCol w:w="966"/>
        <w:gridCol w:w="556"/>
        <w:gridCol w:w="702"/>
        <w:gridCol w:w="630"/>
        <w:gridCol w:w="237"/>
        <w:gridCol w:w="237"/>
        <w:gridCol w:w="132"/>
        <w:gridCol w:w="132"/>
        <w:gridCol w:w="282"/>
      </w:tblGrid>
      <w:tr w:rsidR="00D25825" w:rsidRPr="00D25825" w14:paraId="35180749" w14:textId="77777777" w:rsidTr="00D25825">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3EDE23E9"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Willesden</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6B148765"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FRANCIS EPHRAIM</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0D9B2129"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HIEGER</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1353D1ED"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19/01/1920</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11A93523"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MX</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2368307F"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6F193520"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3</w:t>
            </w:r>
          </w:p>
        </w:tc>
      </w:tr>
      <w:tr w:rsidR="00D25825" w:rsidRPr="00D25825" w14:paraId="4A4301F1" w14:textId="77777777" w:rsidTr="00D25825">
        <w:trPr>
          <w:tblCellSpacing w:w="15" w:type="dxa"/>
        </w:trPr>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1D299A21"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Willesden</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600A9703"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HELENA</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115042AE"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HIEGER</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4F1AD8F6"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24/05/1938</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540247B5"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MX</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7685CBA2"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3</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hideMark/>
          </w:tcPr>
          <w:p w14:paraId="05E200BD" w14:textId="77777777" w:rsidR="00D25825" w:rsidRPr="00D25825" w:rsidRDefault="00D25825" w:rsidP="00D25825">
            <w:pPr>
              <w:spacing w:after="0" w:line="240" w:lineRule="auto"/>
              <w:jc w:val="center"/>
              <w:rPr>
                <w:rFonts w:ascii="Arial" w:eastAsia="Times New Roman" w:hAnsi="Arial" w:cs="Arial"/>
                <w:color w:val="000000"/>
                <w:sz w:val="20"/>
                <w:szCs w:val="20"/>
                <w:lang w:eastAsia="en-GB"/>
              </w:rPr>
            </w:pPr>
            <w:r w:rsidRPr="00D25825">
              <w:rPr>
                <w:rFonts w:ascii="Arial" w:eastAsia="Times New Roman" w:hAnsi="Arial" w:cs="Arial"/>
                <w:color w:val="000000"/>
                <w:sz w:val="20"/>
                <w:szCs w:val="20"/>
                <w:lang w:eastAsia="en-GB"/>
              </w:rPr>
              <w:t>4</w:t>
            </w:r>
          </w:p>
        </w:tc>
      </w:tr>
    </w:tbl>
    <w:p w14:paraId="0E46F70F" w14:textId="07AE45A2" w:rsidR="00D25825" w:rsidRDefault="00D25825"/>
    <w:p w14:paraId="39267828" w14:textId="70DAB5A0" w:rsidR="00333018" w:rsidRPr="006D03D3" w:rsidRDefault="006D03D3">
      <w:pPr>
        <w:rPr>
          <w:b/>
          <w:bCs/>
          <w:u w:val="single"/>
        </w:rPr>
      </w:pPr>
      <w:r w:rsidRPr="006D03D3">
        <w:rPr>
          <w:b/>
          <w:bCs/>
          <w:u w:val="single"/>
        </w:rPr>
        <w:t>Francis and Helena’s children</w:t>
      </w:r>
    </w:p>
    <w:p w14:paraId="34A9DE0B" w14:textId="1314861B" w:rsidR="0010021E" w:rsidRDefault="006D03D3">
      <w:r w:rsidRPr="00B42D1D">
        <w:rPr>
          <w:b/>
          <w:bCs/>
        </w:rPr>
        <w:t>Arnold Andre</w:t>
      </w:r>
      <w:r>
        <w:t xml:space="preserve"> born 1881. He legally changed his surname in 1932 to Higuer and was an artist</w:t>
      </w:r>
      <w:r w:rsidR="00D65EA4">
        <w:t xml:space="preserve"> and an architect</w:t>
      </w:r>
      <w:r>
        <w:t>. He died in 1937</w:t>
      </w:r>
      <w:r w:rsidR="0010021E">
        <w:t xml:space="preserve"> and is buried at Willesden Jewish Cemetery</w:t>
      </w:r>
      <w:r>
        <w:t>.</w:t>
      </w:r>
    </w:p>
    <w:p w14:paraId="0F6B4064" w14:textId="15698198" w:rsidR="006D03D3" w:rsidRDefault="006D03D3">
      <w:r>
        <w:t xml:space="preserve"> </w:t>
      </w:r>
    </w:p>
    <w:p w14:paraId="42C9032E" w14:textId="2F8F4C0D" w:rsidR="006D03D3" w:rsidRDefault="006D03D3">
      <w:pPr>
        <w:rPr>
          <w:rFonts w:cstheme="minorHAnsi"/>
          <w:shd w:val="clear" w:color="auto" w:fill="FFFFFF"/>
        </w:rPr>
      </w:pPr>
      <w:r>
        <w:rPr>
          <w:noProof/>
        </w:rPr>
        <w:lastRenderedPageBreak/>
        <w:drawing>
          <wp:inline distT="0" distB="0" distL="0" distR="0" wp14:anchorId="04C4E3B6" wp14:editId="4B3B2CED">
            <wp:extent cx="2870200" cy="2262430"/>
            <wp:effectExtent l="0" t="0" r="6350" b="5080"/>
            <wp:docPr id="1986304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590" cy="2269044"/>
                    </a:xfrm>
                    <a:prstGeom prst="rect">
                      <a:avLst/>
                    </a:prstGeom>
                    <a:noFill/>
                    <a:ln>
                      <a:noFill/>
                    </a:ln>
                  </pic:spPr>
                </pic:pic>
              </a:graphicData>
            </a:graphic>
          </wp:inline>
        </w:drawing>
      </w:r>
      <w:r w:rsidRPr="006D03D3">
        <w:rPr>
          <w:rFonts w:ascii="Verdana" w:hAnsi="Verdana"/>
          <w:color w:val="696969"/>
          <w:shd w:val="clear" w:color="auto" w:fill="FFFFFF"/>
        </w:rPr>
        <w:t xml:space="preserve"> </w:t>
      </w:r>
      <w:r w:rsidRPr="006D03D3">
        <w:rPr>
          <w:rFonts w:cstheme="minorHAnsi"/>
          <w:shd w:val="clear" w:color="auto" w:fill="FFFFFF"/>
        </w:rPr>
        <w:t xml:space="preserve">Arnold Higuer - 'Grand Canal, Venice', monochrome etching, signed in pencil, </w:t>
      </w:r>
      <w:proofErr w:type="spellStart"/>
      <w:r w:rsidRPr="006D03D3">
        <w:rPr>
          <w:rFonts w:cstheme="minorHAnsi"/>
          <w:shd w:val="clear" w:color="auto" w:fill="FFFFFF"/>
        </w:rPr>
        <w:t>approx</w:t>
      </w:r>
      <w:proofErr w:type="spellEnd"/>
      <w:r w:rsidRPr="006D03D3">
        <w:rPr>
          <w:rFonts w:cstheme="minorHAnsi"/>
          <w:shd w:val="clear" w:color="auto" w:fill="FFFFFF"/>
        </w:rPr>
        <w:t xml:space="preserve"> 18.5cm x 24.5cm, within an ebonized frame.</w:t>
      </w:r>
    </w:p>
    <w:p w14:paraId="7CC12736" w14:textId="0ACDC3B6" w:rsidR="00B42D1D" w:rsidRDefault="00B42D1D">
      <w:pPr>
        <w:rPr>
          <w:rFonts w:cstheme="minorHAnsi"/>
          <w:shd w:val="clear" w:color="auto" w:fill="FFFFFF"/>
        </w:rPr>
      </w:pPr>
      <w:r w:rsidRPr="00F13A2E">
        <w:rPr>
          <w:rFonts w:cstheme="minorHAnsi"/>
          <w:b/>
          <w:bCs/>
          <w:shd w:val="clear" w:color="auto" w:fill="FFFFFF"/>
        </w:rPr>
        <w:t>Dora</w:t>
      </w:r>
      <w:r>
        <w:rPr>
          <w:rFonts w:cstheme="minorHAnsi"/>
          <w:shd w:val="clear" w:color="auto" w:fill="FFFFFF"/>
        </w:rPr>
        <w:t xml:space="preserve"> born 1884, further details unknown.</w:t>
      </w:r>
    </w:p>
    <w:p w14:paraId="624D7F05" w14:textId="77777777" w:rsidR="003966A4" w:rsidRDefault="00B42D1D">
      <w:pPr>
        <w:rPr>
          <w:rFonts w:cstheme="minorHAnsi"/>
          <w:shd w:val="clear" w:color="auto" w:fill="FFFFFF"/>
        </w:rPr>
      </w:pPr>
      <w:r w:rsidRPr="00F13A2E">
        <w:rPr>
          <w:rFonts w:cstheme="minorHAnsi"/>
          <w:b/>
          <w:bCs/>
          <w:shd w:val="clear" w:color="auto" w:fill="FFFFFF"/>
        </w:rPr>
        <w:t>Charlotte</w:t>
      </w:r>
      <w:r>
        <w:rPr>
          <w:rFonts w:cstheme="minorHAnsi"/>
          <w:shd w:val="clear" w:color="auto" w:fill="FFFFFF"/>
        </w:rPr>
        <w:t xml:space="preserve"> born 1887. Married Jacob Jossem, a dentist, in 1911.</w:t>
      </w:r>
      <w:r w:rsidR="00D65EA4">
        <w:rPr>
          <w:rFonts w:cstheme="minorHAnsi"/>
          <w:shd w:val="clear" w:color="auto" w:fill="FFFFFF"/>
        </w:rPr>
        <w:t xml:space="preserve"> Jacob qualified in 1925. </w:t>
      </w:r>
      <w:r w:rsidR="00824249">
        <w:rPr>
          <w:rFonts w:cstheme="minorHAnsi"/>
          <w:shd w:val="clear" w:color="auto" w:fill="FFFFFF"/>
        </w:rPr>
        <w:t>She died in 1930.</w:t>
      </w:r>
    </w:p>
    <w:p w14:paraId="2D62E2CF" w14:textId="45BA8B9A" w:rsidR="00B42D1D" w:rsidRDefault="003966A4">
      <w:pPr>
        <w:rPr>
          <w:rFonts w:cstheme="minorHAnsi"/>
          <w:shd w:val="clear" w:color="auto" w:fill="FFFFFF"/>
        </w:rPr>
      </w:pPr>
      <w:r w:rsidRPr="00F13A2E">
        <w:rPr>
          <w:rFonts w:cstheme="minorHAnsi"/>
          <w:b/>
          <w:bCs/>
          <w:shd w:val="clear" w:color="auto" w:fill="FFFFFF"/>
        </w:rPr>
        <w:t>Simon Samuel</w:t>
      </w:r>
      <w:r>
        <w:rPr>
          <w:rFonts w:cstheme="minorHAnsi"/>
          <w:shd w:val="clear" w:color="auto" w:fill="FFFFFF"/>
        </w:rPr>
        <w:t xml:space="preserve"> born 18 Nov 1888. He was a portrait </w:t>
      </w:r>
      <w:r w:rsidR="00C04E98">
        <w:rPr>
          <w:rFonts w:cstheme="minorHAnsi"/>
          <w:shd w:val="clear" w:color="auto" w:fill="FFFFFF"/>
        </w:rPr>
        <w:t>artist and</w:t>
      </w:r>
      <w:r w:rsidR="008670B0">
        <w:rPr>
          <w:rFonts w:cstheme="minorHAnsi"/>
          <w:shd w:val="clear" w:color="auto" w:fill="FFFFFF"/>
        </w:rPr>
        <w:t xml:space="preserve"> a dealer in precious stones and works of art. </w:t>
      </w:r>
      <w:r w:rsidR="00C04E98">
        <w:rPr>
          <w:rFonts w:cstheme="minorHAnsi"/>
          <w:shd w:val="clear" w:color="auto" w:fill="FFFFFF"/>
        </w:rPr>
        <w:t>He was unmarried and died in 1977.</w:t>
      </w:r>
    </w:p>
    <w:p w14:paraId="7A4B2360" w14:textId="78456233" w:rsidR="00C04E98" w:rsidRDefault="00C04E98">
      <w:pPr>
        <w:rPr>
          <w:rFonts w:cstheme="minorHAnsi"/>
          <w:shd w:val="clear" w:color="auto" w:fill="FFFFFF"/>
        </w:rPr>
      </w:pPr>
      <w:r>
        <w:rPr>
          <w:rFonts w:cstheme="minorHAnsi"/>
          <w:noProof/>
          <w:shd w:val="clear" w:color="auto" w:fill="FFFFFF"/>
        </w:rPr>
        <w:drawing>
          <wp:inline distT="0" distB="0" distL="0" distR="0" wp14:anchorId="6A0D823D" wp14:editId="5C2E58CB">
            <wp:extent cx="2851651" cy="4013200"/>
            <wp:effectExtent l="0" t="0" r="6350" b="6350"/>
            <wp:docPr id="1595221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030" cy="4033435"/>
                    </a:xfrm>
                    <a:prstGeom prst="rect">
                      <a:avLst/>
                    </a:prstGeom>
                    <a:noFill/>
                    <a:ln>
                      <a:noFill/>
                    </a:ln>
                  </pic:spPr>
                </pic:pic>
              </a:graphicData>
            </a:graphic>
          </wp:inline>
        </w:drawing>
      </w:r>
    </w:p>
    <w:p w14:paraId="26D8E521" w14:textId="4A4069A5" w:rsidR="00C04E98" w:rsidRDefault="006425A0">
      <w:pPr>
        <w:rPr>
          <w:rFonts w:cstheme="minorHAnsi"/>
          <w:shd w:val="clear" w:color="auto" w:fill="FFFFFF"/>
        </w:rPr>
      </w:pPr>
      <w:r w:rsidRPr="00F13A2E">
        <w:rPr>
          <w:rFonts w:cstheme="minorHAnsi"/>
          <w:b/>
          <w:bCs/>
          <w:shd w:val="clear" w:color="auto" w:fill="FFFFFF"/>
        </w:rPr>
        <w:t>Maryon Hieger</w:t>
      </w:r>
      <w:r>
        <w:rPr>
          <w:rFonts w:cstheme="minorHAnsi"/>
          <w:shd w:val="clear" w:color="auto" w:fill="FFFFFF"/>
        </w:rPr>
        <w:t xml:space="preserve"> born 1892</w:t>
      </w:r>
      <w:r w:rsidR="00AF3898">
        <w:rPr>
          <w:rFonts w:cstheme="minorHAnsi"/>
          <w:shd w:val="clear" w:color="auto" w:fill="FFFFFF"/>
        </w:rPr>
        <w:t xml:space="preserve">. He </w:t>
      </w:r>
      <w:r w:rsidR="00F21F05">
        <w:rPr>
          <w:rFonts w:cstheme="minorHAnsi"/>
          <w:shd w:val="clear" w:color="auto" w:fill="FFFFFF"/>
        </w:rPr>
        <w:t xml:space="preserve">worked as a hat manufacturer and </w:t>
      </w:r>
      <w:r w:rsidR="00AF3898">
        <w:rPr>
          <w:rFonts w:cstheme="minorHAnsi"/>
          <w:shd w:val="clear" w:color="auto" w:fill="FFFFFF"/>
        </w:rPr>
        <w:t>married a divorced woman Fanny</w:t>
      </w:r>
      <w:r w:rsidR="00F21F05">
        <w:rPr>
          <w:rFonts w:cstheme="minorHAnsi"/>
          <w:shd w:val="clear" w:color="auto" w:fill="FFFFFF"/>
        </w:rPr>
        <w:t xml:space="preserve"> (Frances)</w:t>
      </w:r>
      <w:r w:rsidR="00AF3898">
        <w:rPr>
          <w:rFonts w:cstheme="minorHAnsi"/>
          <w:shd w:val="clear" w:color="auto" w:fill="FFFFFF"/>
        </w:rPr>
        <w:t xml:space="preserve"> Goldberg, who had two children, Sybil and Stanley, in 1917. They had a son Francis Ephraim Joseph born in 1922. </w:t>
      </w:r>
      <w:r>
        <w:rPr>
          <w:rFonts w:cstheme="minorHAnsi"/>
          <w:shd w:val="clear" w:color="auto" w:fill="FFFFFF"/>
        </w:rPr>
        <w:t xml:space="preserve"> </w:t>
      </w:r>
      <w:r w:rsidR="00AF3898">
        <w:rPr>
          <w:rFonts w:cstheme="minorHAnsi"/>
          <w:shd w:val="clear" w:color="auto" w:fill="FFFFFF"/>
        </w:rPr>
        <w:t xml:space="preserve">They divorced in 1935. </w:t>
      </w:r>
      <w:r w:rsidR="00F21F05">
        <w:rPr>
          <w:rFonts w:cstheme="minorHAnsi"/>
          <w:shd w:val="clear" w:color="auto" w:fill="FFFFFF"/>
        </w:rPr>
        <w:t>He married Elsie Yolland in 1947 and died in 1953 in Hove, Sussex.</w:t>
      </w:r>
    </w:p>
    <w:p w14:paraId="18D84D85" w14:textId="7A71F71D" w:rsidR="00652BB9" w:rsidRDefault="00652BB9">
      <w:pPr>
        <w:rPr>
          <w:rFonts w:cstheme="minorHAnsi"/>
          <w:shd w:val="clear" w:color="auto" w:fill="FFFFFF"/>
        </w:rPr>
      </w:pPr>
      <w:r>
        <w:rPr>
          <w:rFonts w:cstheme="minorHAnsi"/>
          <w:noProof/>
          <w:shd w:val="clear" w:color="auto" w:fill="FFFFFF"/>
        </w:rPr>
        <w:lastRenderedPageBreak/>
        <w:drawing>
          <wp:inline distT="0" distB="0" distL="0" distR="0" wp14:anchorId="0B745E96" wp14:editId="2B7E0649">
            <wp:extent cx="2254250" cy="2063750"/>
            <wp:effectExtent l="0" t="0" r="0" b="0"/>
            <wp:docPr id="1041401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250" cy="2063750"/>
                    </a:xfrm>
                    <a:prstGeom prst="rect">
                      <a:avLst/>
                    </a:prstGeom>
                    <a:noFill/>
                    <a:ln>
                      <a:noFill/>
                    </a:ln>
                  </pic:spPr>
                </pic:pic>
              </a:graphicData>
            </a:graphic>
          </wp:inline>
        </w:drawing>
      </w:r>
      <w:r>
        <w:rPr>
          <w:rFonts w:cstheme="minorHAnsi"/>
          <w:shd w:val="clear" w:color="auto" w:fill="FFFFFF"/>
        </w:rPr>
        <w:t>Jewish Chronicle 15 July 1934</w:t>
      </w:r>
    </w:p>
    <w:p w14:paraId="683BAED7" w14:textId="02155A10" w:rsidR="00AF3898" w:rsidRDefault="00AF3898">
      <w:pPr>
        <w:rPr>
          <w:rFonts w:cstheme="minorHAnsi"/>
          <w:shd w:val="clear" w:color="auto" w:fill="FFFFFF"/>
        </w:rPr>
      </w:pPr>
      <w:r>
        <w:rPr>
          <w:rFonts w:cstheme="minorHAnsi"/>
          <w:noProof/>
          <w:shd w:val="clear" w:color="auto" w:fill="FFFFFF"/>
        </w:rPr>
        <w:drawing>
          <wp:inline distT="0" distB="0" distL="0" distR="0" wp14:anchorId="7EEFD15A" wp14:editId="6CC1543E">
            <wp:extent cx="2298700" cy="2020910"/>
            <wp:effectExtent l="0" t="0" r="6350" b="0"/>
            <wp:docPr id="170030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405" cy="2037355"/>
                    </a:xfrm>
                    <a:prstGeom prst="rect">
                      <a:avLst/>
                    </a:prstGeom>
                    <a:noFill/>
                    <a:ln>
                      <a:noFill/>
                    </a:ln>
                  </pic:spPr>
                </pic:pic>
              </a:graphicData>
            </a:graphic>
          </wp:inline>
        </w:drawing>
      </w:r>
      <w:r>
        <w:rPr>
          <w:rFonts w:cstheme="minorHAnsi"/>
          <w:shd w:val="clear" w:color="auto" w:fill="FFFFFF"/>
        </w:rPr>
        <w:t>Jewish Chronicle petition to change her children’s surnames.</w:t>
      </w:r>
    </w:p>
    <w:p w14:paraId="0F31E6E8" w14:textId="77777777" w:rsidR="00652BB9" w:rsidRDefault="00652BB9">
      <w:pPr>
        <w:rPr>
          <w:rFonts w:cstheme="minorHAnsi"/>
          <w:shd w:val="clear" w:color="auto" w:fill="FFFFFF"/>
        </w:rPr>
      </w:pPr>
    </w:p>
    <w:p w14:paraId="487D7064" w14:textId="575CFA11" w:rsidR="00B42D1D" w:rsidRDefault="00F21F05">
      <w:pPr>
        <w:rPr>
          <w:rFonts w:cstheme="minorHAnsi"/>
          <w:shd w:val="clear" w:color="auto" w:fill="FFFFFF"/>
        </w:rPr>
      </w:pPr>
      <w:r>
        <w:rPr>
          <w:rFonts w:cstheme="minorHAnsi"/>
          <w:noProof/>
          <w:shd w:val="clear" w:color="auto" w:fill="FFFFFF"/>
        </w:rPr>
        <w:drawing>
          <wp:inline distT="0" distB="0" distL="0" distR="0" wp14:anchorId="7292C30C" wp14:editId="0DB44237">
            <wp:extent cx="5721350" cy="2616200"/>
            <wp:effectExtent l="0" t="0" r="0" b="0"/>
            <wp:docPr id="29386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350" cy="2616200"/>
                    </a:xfrm>
                    <a:prstGeom prst="rect">
                      <a:avLst/>
                    </a:prstGeom>
                    <a:noFill/>
                    <a:ln>
                      <a:noFill/>
                    </a:ln>
                  </pic:spPr>
                </pic:pic>
              </a:graphicData>
            </a:graphic>
          </wp:inline>
        </w:drawing>
      </w:r>
    </w:p>
    <w:p w14:paraId="7C8C756A" w14:textId="5619D41F" w:rsidR="00F21F05" w:rsidRDefault="00F21F05">
      <w:pPr>
        <w:rPr>
          <w:rFonts w:cstheme="minorHAnsi"/>
          <w:shd w:val="clear" w:color="auto" w:fill="FFFFFF"/>
        </w:rPr>
      </w:pPr>
      <w:r w:rsidRPr="00F21F05">
        <w:rPr>
          <w:rFonts w:cstheme="minorHAnsi"/>
          <w:b/>
          <w:bCs/>
          <w:u w:val="single"/>
          <w:shd w:val="clear" w:color="auto" w:fill="FFFFFF"/>
        </w:rPr>
        <w:t>Maryon and Francis 1912 Census</w:t>
      </w:r>
      <w:r>
        <w:rPr>
          <w:rFonts w:cstheme="minorHAnsi"/>
          <w:shd w:val="clear" w:color="auto" w:fill="FFFFFF"/>
        </w:rPr>
        <w:t>.</w:t>
      </w:r>
    </w:p>
    <w:p w14:paraId="646147F7" w14:textId="436B5D9E" w:rsidR="00F21F05" w:rsidRDefault="00F13A2E">
      <w:pPr>
        <w:rPr>
          <w:rFonts w:cstheme="minorHAnsi"/>
          <w:shd w:val="clear" w:color="auto" w:fill="FFFFFF"/>
        </w:rPr>
      </w:pPr>
      <w:r w:rsidRPr="00F13A2E">
        <w:rPr>
          <w:rFonts w:cstheme="minorHAnsi"/>
          <w:b/>
          <w:bCs/>
          <w:shd w:val="clear" w:color="auto" w:fill="FFFFFF"/>
        </w:rPr>
        <w:t>Patty Paula</w:t>
      </w:r>
      <w:r>
        <w:rPr>
          <w:rFonts w:cstheme="minorHAnsi"/>
          <w:shd w:val="clear" w:color="auto" w:fill="FFFFFF"/>
        </w:rPr>
        <w:t xml:space="preserve"> born 17 March 1895, unmarried dressmaker. Died Jan 1975 in Hendon.</w:t>
      </w:r>
    </w:p>
    <w:p w14:paraId="65E85733" w14:textId="76DAF21A" w:rsidR="006D03D3" w:rsidRDefault="00F13A2E">
      <w:pPr>
        <w:rPr>
          <w:rFonts w:cstheme="minorHAnsi"/>
        </w:rPr>
      </w:pPr>
      <w:r w:rsidRPr="00F13A2E">
        <w:rPr>
          <w:rFonts w:cstheme="minorHAnsi"/>
          <w:b/>
          <w:bCs/>
        </w:rPr>
        <w:t>Rebecca</w:t>
      </w:r>
      <w:r>
        <w:rPr>
          <w:rFonts w:cstheme="minorHAnsi"/>
        </w:rPr>
        <w:t xml:space="preserve"> born 31 Aug 1898, unmarried. Died 1 Jan 1958. </w:t>
      </w:r>
    </w:p>
    <w:p w14:paraId="362097FB" w14:textId="49D5861C" w:rsidR="00F13A2E" w:rsidRDefault="00F13A2E">
      <w:pPr>
        <w:rPr>
          <w:rFonts w:cstheme="minorHAnsi"/>
        </w:rPr>
      </w:pPr>
      <w:r>
        <w:rPr>
          <w:rFonts w:cstheme="minorHAnsi"/>
          <w:noProof/>
        </w:rPr>
        <w:lastRenderedPageBreak/>
        <w:drawing>
          <wp:inline distT="0" distB="0" distL="0" distR="0" wp14:anchorId="0DCDE07C" wp14:editId="6C38605B">
            <wp:extent cx="5721350" cy="812800"/>
            <wp:effectExtent l="0" t="0" r="0" b="6350"/>
            <wp:docPr id="273297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812800"/>
                    </a:xfrm>
                    <a:prstGeom prst="rect">
                      <a:avLst/>
                    </a:prstGeom>
                    <a:noFill/>
                    <a:ln>
                      <a:noFill/>
                    </a:ln>
                  </pic:spPr>
                </pic:pic>
              </a:graphicData>
            </a:graphic>
          </wp:inline>
        </w:drawing>
      </w:r>
    </w:p>
    <w:p w14:paraId="0CD4AB33" w14:textId="5B213E16" w:rsidR="00F13A2E" w:rsidRPr="006D03D3" w:rsidRDefault="00F13A2E">
      <w:pPr>
        <w:rPr>
          <w:rFonts w:cstheme="minorHAnsi"/>
        </w:rPr>
      </w:pPr>
      <w:r w:rsidRPr="00F13A2E">
        <w:rPr>
          <w:rFonts w:cstheme="minorHAnsi"/>
          <w:b/>
          <w:bCs/>
          <w:u w:val="single"/>
        </w:rPr>
        <w:t>1939 Register</w:t>
      </w:r>
      <w:r>
        <w:rPr>
          <w:rFonts w:cstheme="minorHAnsi"/>
        </w:rPr>
        <w:t>. Rebecca, Maryon and Patty are living together at 7 Kingsley Close, Finchley</w:t>
      </w:r>
    </w:p>
    <w:p w14:paraId="0A1D8635" w14:textId="645D25B5" w:rsidR="00333018" w:rsidRPr="00AE1C70" w:rsidRDefault="00164A39">
      <w:pPr>
        <w:rPr>
          <w:rFonts w:cstheme="minorHAnsi"/>
          <w:shd w:val="clear" w:color="auto" w:fill="FFFFFF"/>
        </w:rPr>
      </w:pPr>
      <w:r w:rsidRPr="00AE1C70">
        <w:rPr>
          <w:rFonts w:cstheme="minorHAnsi"/>
          <w:b/>
          <w:bCs/>
        </w:rPr>
        <w:t xml:space="preserve">Israel </w:t>
      </w:r>
      <w:r w:rsidRPr="00AE1C70">
        <w:rPr>
          <w:rFonts w:cstheme="minorHAnsi"/>
        </w:rPr>
        <w:t>born 13 June 1901. A biochemist who was nominated for a Nobel Prize for work on isolating chemical carcinogenic agents from tar</w:t>
      </w:r>
      <w:r w:rsidR="004A007C" w:rsidRPr="00AE1C70">
        <w:rPr>
          <w:rFonts w:cstheme="minorHAnsi"/>
        </w:rPr>
        <w:t xml:space="preserve">. </w:t>
      </w:r>
      <w:r w:rsidRPr="00AE1C70">
        <w:rPr>
          <w:rFonts w:cstheme="minorHAnsi"/>
        </w:rPr>
        <w:t xml:space="preserve"> </w:t>
      </w:r>
      <w:hyperlink r:id="rId19" w:history="1">
        <w:proofErr w:type="spellStart"/>
        <w:r w:rsidR="004A007C" w:rsidRPr="00AE1C70">
          <w:rPr>
            <w:rFonts w:cstheme="minorHAnsi"/>
            <w:u w:val="single"/>
          </w:rPr>
          <w:t>Izrael</w:t>
        </w:r>
        <w:proofErr w:type="spellEnd"/>
        <w:r w:rsidR="004A007C" w:rsidRPr="00AE1C70">
          <w:rPr>
            <w:rFonts w:cstheme="minorHAnsi"/>
            <w:u w:val="single"/>
          </w:rPr>
          <w:t xml:space="preserve"> Hieger - Wikipedia</w:t>
        </w:r>
      </w:hyperlink>
      <w:r w:rsidR="004A007C" w:rsidRPr="00AE1C70">
        <w:rPr>
          <w:rFonts w:cstheme="minorHAnsi"/>
        </w:rPr>
        <w:t xml:space="preserve"> H</w:t>
      </w:r>
      <w:r w:rsidR="004A007C" w:rsidRPr="00AE1C70">
        <w:rPr>
          <w:rFonts w:cstheme="minorHAnsi"/>
          <w:shd w:val="clear" w:color="auto" w:fill="FFFFFF"/>
        </w:rPr>
        <w:t>e attended</w:t>
      </w:r>
      <w:r w:rsidR="004A007C" w:rsidRPr="00AE1C70">
        <w:rPr>
          <w:rFonts w:cstheme="minorHAnsi"/>
          <w:shd w:val="clear" w:color="auto" w:fill="FFFFFF"/>
        </w:rPr>
        <w:t xml:space="preserve"> Christ’s College, Finchley, </w:t>
      </w:r>
      <w:r w:rsidR="004A007C" w:rsidRPr="00AE1C70">
        <w:rPr>
          <w:rFonts w:cstheme="minorHAnsi"/>
          <w:shd w:val="clear" w:color="auto" w:fill="FFFFFF"/>
        </w:rPr>
        <w:t>going on to study at</w:t>
      </w:r>
      <w:r w:rsidR="004A007C" w:rsidRPr="00AE1C70">
        <w:rPr>
          <w:rFonts w:cstheme="minorHAnsi"/>
          <w:shd w:val="clear" w:color="auto" w:fill="FFFFFF"/>
        </w:rPr>
        <w:t xml:space="preserve"> Birkbeck and University College. He </w:t>
      </w:r>
      <w:r w:rsidR="004A007C" w:rsidRPr="00AE1C70">
        <w:rPr>
          <w:rFonts w:cstheme="minorHAnsi"/>
          <w:shd w:val="clear" w:color="auto" w:fill="FFFFFF"/>
        </w:rPr>
        <w:t xml:space="preserve">married Esther </w:t>
      </w:r>
      <w:r w:rsidR="004A007C" w:rsidRPr="00AE1C70">
        <w:rPr>
          <w:rFonts w:cstheme="minorHAnsi"/>
          <w:shd w:val="clear" w:color="auto" w:fill="FFFFFF"/>
        </w:rPr>
        <w:t xml:space="preserve">Bull in 1929 and divorced her in 1936. He then remarried to Lois </w:t>
      </w:r>
      <w:proofErr w:type="spellStart"/>
      <w:r w:rsidR="004A007C" w:rsidRPr="00AE1C70">
        <w:rPr>
          <w:rFonts w:cstheme="minorHAnsi"/>
          <w:shd w:val="clear" w:color="auto" w:fill="FFFFFF"/>
        </w:rPr>
        <w:t>Peirson</w:t>
      </w:r>
      <w:proofErr w:type="spellEnd"/>
      <w:r w:rsidR="004A007C" w:rsidRPr="00AE1C70">
        <w:rPr>
          <w:rFonts w:cstheme="minorHAnsi"/>
          <w:shd w:val="clear" w:color="auto" w:fill="FFFFFF"/>
        </w:rPr>
        <w:t xml:space="preserve"> and they had one daughter</w:t>
      </w:r>
      <w:r w:rsidR="00AE1C70">
        <w:rPr>
          <w:rFonts w:cstheme="minorHAnsi"/>
          <w:shd w:val="clear" w:color="auto" w:fill="FFFFFF"/>
        </w:rPr>
        <w:t xml:space="preserve"> Barbara</w:t>
      </w:r>
      <w:r w:rsidR="004A007C" w:rsidRPr="00AE1C70">
        <w:rPr>
          <w:rFonts w:cstheme="minorHAnsi"/>
          <w:shd w:val="clear" w:color="auto" w:fill="FFFFFF"/>
        </w:rPr>
        <w:t>.</w:t>
      </w:r>
      <w:r w:rsidR="00AE1C70">
        <w:rPr>
          <w:rFonts w:cstheme="minorHAnsi"/>
          <w:shd w:val="clear" w:color="auto" w:fill="FFFFFF"/>
        </w:rPr>
        <w:t xml:space="preserve"> He died in 1986 in Hendon.</w:t>
      </w:r>
    </w:p>
    <w:p w14:paraId="32BBA60E" w14:textId="3FEB1D3A" w:rsidR="00652BB9" w:rsidRDefault="00652BB9">
      <w:pPr>
        <w:rPr>
          <w:b/>
          <w:bCs/>
        </w:rPr>
      </w:pPr>
      <w:r>
        <w:rPr>
          <w:rFonts w:ascii="Arial" w:hAnsi="Arial" w:cs="Arial"/>
          <w:noProof/>
          <w:color w:val="202122"/>
          <w:sz w:val="21"/>
          <w:szCs w:val="21"/>
          <w:shd w:val="clear" w:color="auto" w:fill="FFFFFF"/>
        </w:rPr>
        <w:drawing>
          <wp:inline distT="0" distB="0" distL="0" distR="0" wp14:anchorId="69844F0C" wp14:editId="577D680F">
            <wp:extent cx="2516262" cy="4038600"/>
            <wp:effectExtent l="0" t="0" r="0" b="0"/>
            <wp:docPr id="2064070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2645" cy="4064894"/>
                    </a:xfrm>
                    <a:prstGeom prst="rect">
                      <a:avLst/>
                    </a:prstGeom>
                    <a:noFill/>
                    <a:ln>
                      <a:noFill/>
                    </a:ln>
                  </pic:spPr>
                </pic:pic>
              </a:graphicData>
            </a:graphic>
          </wp:inline>
        </w:drawing>
      </w:r>
    </w:p>
    <w:p w14:paraId="7F18B07B" w14:textId="25D63355" w:rsidR="007652A6" w:rsidRDefault="007652A6">
      <w:pPr>
        <w:rPr>
          <w:b/>
          <w:bCs/>
        </w:rPr>
      </w:pPr>
      <w:r>
        <w:rPr>
          <w:b/>
          <w:bCs/>
          <w:noProof/>
        </w:rPr>
        <w:lastRenderedPageBreak/>
        <w:drawing>
          <wp:inline distT="0" distB="0" distL="0" distR="0" wp14:anchorId="022B7A0B" wp14:editId="7F1ABC80">
            <wp:extent cx="4864100" cy="5020484"/>
            <wp:effectExtent l="0" t="0" r="0" b="8890"/>
            <wp:docPr id="27580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446" cy="5024970"/>
                    </a:xfrm>
                    <a:prstGeom prst="rect">
                      <a:avLst/>
                    </a:prstGeom>
                    <a:noFill/>
                    <a:ln>
                      <a:noFill/>
                    </a:ln>
                  </pic:spPr>
                </pic:pic>
              </a:graphicData>
            </a:graphic>
          </wp:inline>
        </w:drawing>
      </w:r>
    </w:p>
    <w:p w14:paraId="2EFE26CC" w14:textId="77777777" w:rsidR="00934639" w:rsidRDefault="007652A6">
      <w:pPr>
        <w:rPr>
          <w:b/>
          <w:bCs/>
        </w:rPr>
      </w:pPr>
      <w:r>
        <w:rPr>
          <w:b/>
          <w:bCs/>
        </w:rPr>
        <w:t xml:space="preserve">Israel travel </w:t>
      </w:r>
      <w:r w:rsidR="00934639">
        <w:rPr>
          <w:b/>
          <w:bCs/>
        </w:rPr>
        <w:t xml:space="preserve">document </w:t>
      </w:r>
      <w:r>
        <w:rPr>
          <w:b/>
          <w:bCs/>
        </w:rPr>
        <w:t>stating he was Jewish.</w:t>
      </w:r>
    </w:p>
    <w:p w14:paraId="2705E572" w14:textId="77777777" w:rsidR="00934639" w:rsidRDefault="00934639">
      <w:pPr>
        <w:rPr>
          <w:b/>
          <w:bCs/>
        </w:rPr>
      </w:pPr>
      <w:r>
        <w:rPr>
          <w:b/>
          <w:bCs/>
        </w:rPr>
        <w:t>Bernard Boris, Francis’ father</w:t>
      </w:r>
    </w:p>
    <w:p w14:paraId="415F84D2" w14:textId="637EB4B8" w:rsidR="00493F21" w:rsidRDefault="003679FC">
      <w:r>
        <w:t>Bernard Boris Hieger</w:t>
      </w:r>
      <w:r w:rsidR="00934639">
        <w:t xml:space="preserve"> was born on </w:t>
      </w:r>
      <w:r>
        <w:t>1 Oct 1894</w:t>
      </w:r>
      <w:r w:rsidR="00934639">
        <w:t xml:space="preserve"> in </w:t>
      </w:r>
      <w:r w:rsidR="00504D97">
        <w:t>Poland</w:t>
      </w:r>
      <w:r w:rsidR="00934639">
        <w:t xml:space="preserve">. </w:t>
      </w:r>
      <w:r w:rsidR="00493F21">
        <w:t xml:space="preserve">Bernard worked as a watchmaker at 176 Caledonian Road, London and in 1914 his shop was burgled. </w:t>
      </w:r>
    </w:p>
    <w:p w14:paraId="604E15EC" w14:textId="0A5C5634" w:rsidR="00493F21" w:rsidRDefault="00493F21">
      <w:r>
        <w:rPr>
          <w:noProof/>
        </w:rPr>
        <w:lastRenderedPageBreak/>
        <w:drawing>
          <wp:inline distT="0" distB="0" distL="0" distR="0" wp14:anchorId="66CE4CF5" wp14:editId="2CE714A2">
            <wp:extent cx="1492250" cy="2660650"/>
            <wp:effectExtent l="0" t="0" r="0" b="6350"/>
            <wp:docPr id="8506219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2660650"/>
                    </a:xfrm>
                    <a:prstGeom prst="rect">
                      <a:avLst/>
                    </a:prstGeom>
                    <a:noFill/>
                    <a:ln>
                      <a:noFill/>
                    </a:ln>
                  </pic:spPr>
                </pic:pic>
              </a:graphicData>
            </a:graphic>
          </wp:inline>
        </w:drawing>
      </w:r>
      <w:r>
        <w:t>Jewish Chronicle 13 March 1914</w:t>
      </w:r>
    </w:p>
    <w:p w14:paraId="772F51EF" w14:textId="64AECEDF" w:rsidR="00493F21" w:rsidRDefault="00E97BDB">
      <w:r>
        <w:t xml:space="preserve">Bernard </w:t>
      </w:r>
      <w:r>
        <w:t>married Florence Jessie Root</w:t>
      </w:r>
      <w:r w:rsidR="009A5AE7">
        <w:t xml:space="preserve">, born 8 Jan 1894 in Islington, </w:t>
      </w:r>
      <w:r>
        <w:t>in July 1917 in Pancras, London</w:t>
      </w:r>
      <w:r>
        <w:t xml:space="preserve"> and their first son Francis Gordon was born on 5 February 1920</w:t>
      </w:r>
      <w:r w:rsidR="009A5AE7">
        <w:t xml:space="preserve"> at 20 Hampstead Road, London</w:t>
      </w:r>
      <w:r>
        <w:t>, followed by Ronald Douglas Herrick in 1921.</w:t>
      </w:r>
    </w:p>
    <w:p w14:paraId="2FF21E5C" w14:textId="7A5A831A" w:rsidR="00B24672" w:rsidRDefault="00B24672">
      <w:r>
        <w:t xml:space="preserve">In 1939, Bernard was living at 194 High Street, Heston and was listed as married and a company director. </w:t>
      </w:r>
    </w:p>
    <w:p w14:paraId="148D0CC7" w14:textId="520A6F4F" w:rsidR="00B24672" w:rsidRDefault="00B24672">
      <w:r>
        <w:rPr>
          <w:noProof/>
        </w:rPr>
        <w:drawing>
          <wp:inline distT="0" distB="0" distL="0" distR="0" wp14:anchorId="3E2E6C70" wp14:editId="4E349379">
            <wp:extent cx="5715000" cy="2311400"/>
            <wp:effectExtent l="0" t="0" r="0" b="0"/>
            <wp:docPr id="15390142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14:paraId="0D0FCECA" w14:textId="45895E23" w:rsidR="00B24672" w:rsidRDefault="00B24672">
      <w:pPr>
        <w:rPr>
          <w:b/>
          <w:bCs/>
          <w:u w:val="single"/>
        </w:rPr>
      </w:pPr>
      <w:r w:rsidRPr="00B24672">
        <w:rPr>
          <w:b/>
          <w:bCs/>
          <w:u w:val="single"/>
        </w:rPr>
        <w:t>1939 Register</w:t>
      </w:r>
    </w:p>
    <w:p w14:paraId="483D3FF6" w14:textId="21B5EEEA" w:rsidR="00B24672" w:rsidRDefault="00B24672">
      <w:r>
        <w:t>Florence and Ronald were living at 40 Hendon Way, Hendon.</w:t>
      </w:r>
    </w:p>
    <w:p w14:paraId="6CD4BC14" w14:textId="11EADA37" w:rsidR="00B24672" w:rsidRPr="00B24672" w:rsidRDefault="00B24672">
      <w:r>
        <w:rPr>
          <w:noProof/>
        </w:rPr>
        <w:drawing>
          <wp:inline distT="0" distB="0" distL="0" distR="0" wp14:anchorId="7B2FC81F" wp14:editId="4DFA2F06">
            <wp:extent cx="5734050" cy="1460500"/>
            <wp:effectExtent l="0" t="0" r="0" b="6350"/>
            <wp:docPr id="19907169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460500"/>
                    </a:xfrm>
                    <a:prstGeom prst="rect">
                      <a:avLst/>
                    </a:prstGeom>
                    <a:noFill/>
                    <a:ln>
                      <a:noFill/>
                    </a:ln>
                  </pic:spPr>
                </pic:pic>
              </a:graphicData>
            </a:graphic>
          </wp:inline>
        </w:drawing>
      </w:r>
    </w:p>
    <w:p w14:paraId="77D7D077" w14:textId="5D21C153" w:rsidR="00755703" w:rsidRDefault="00755703">
      <w:r>
        <w:lastRenderedPageBreak/>
        <w:t xml:space="preserve">Francis enlisted into the 3 County of London Yeomanry, 22 Armoured Brigade, Royal Armoured Corps. </w:t>
      </w:r>
      <w:r w:rsidR="0035488C">
        <w:t>His records state that he died as a result of an accident. His brother also served in the Army in the Royal Regiment of Artillery and was a 2</w:t>
      </w:r>
      <w:r w:rsidR="0035488C" w:rsidRPr="0035488C">
        <w:rPr>
          <w:vertAlign w:val="superscript"/>
        </w:rPr>
        <w:t>nd</w:t>
      </w:r>
      <w:r w:rsidR="0035488C">
        <w:t xml:space="preserve"> Lieutenant, Service number 232320.</w:t>
      </w:r>
    </w:p>
    <w:p w14:paraId="2E931BEA" w14:textId="548E62B5" w:rsidR="00B24672" w:rsidRDefault="00B24672">
      <w:pPr>
        <w:rPr>
          <w:noProof/>
        </w:rPr>
      </w:pPr>
      <w:r>
        <w:t>Bernard Boris was the Treasurer of the Hounslow and District Synagogue and just before his death on 30 March 1946 he attended the annual meeting in</w:t>
      </w:r>
      <w:r w:rsidR="00913042">
        <w:t xml:space="preserve"> Jan 1946</w:t>
      </w:r>
      <w:r>
        <w:t xml:space="preserve">. </w:t>
      </w:r>
    </w:p>
    <w:p w14:paraId="4A786AE8" w14:textId="5054DA42" w:rsidR="00B24672" w:rsidRDefault="00B24672">
      <w:r>
        <w:rPr>
          <w:noProof/>
        </w:rPr>
        <w:drawing>
          <wp:inline distT="0" distB="0" distL="0" distR="0" wp14:anchorId="23311800" wp14:editId="3E29F7CE">
            <wp:extent cx="3568700" cy="1979193"/>
            <wp:effectExtent l="0" t="0" r="0" b="2540"/>
            <wp:docPr id="13970974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285" cy="1987836"/>
                    </a:xfrm>
                    <a:prstGeom prst="rect">
                      <a:avLst/>
                    </a:prstGeom>
                    <a:noFill/>
                    <a:ln>
                      <a:noFill/>
                    </a:ln>
                  </pic:spPr>
                </pic:pic>
              </a:graphicData>
            </a:graphic>
          </wp:inline>
        </w:drawing>
      </w:r>
      <w:r>
        <w:t>Jewish Chronicle Jan 1946</w:t>
      </w:r>
    </w:p>
    <w:p w14:paraId="11844E55" w14:textId="756DAE90" w:rsidR="00F853F6" w:rsidRDefault="00F853F6"/>
    <w:p w14:paraId="5E176FDA" w14:textId="77777777" w:rsidR="00C05412" w:rsidRDefault="00C05412"/>
    <w:p w14:paraId="42633FD6" w14:textId="77777777" w:rsidR="0035488C" w:rsidRDefault="0035488C"/>
    <w:p w14:paraId="067F0DA2" w14:textId="581BE651" w:rsidR="003679FC" w:rsidRDefault="00493F21">
      <w:r>
        <w:t xml:space="preserve"> </w:t>
      </w:r>
    </w:p>
    <w:p w14:paraId="4645DADF" w14:textId="00EA7249" w:rsidR="00BE6AFC" w:rsidRDefault="00BE6AFC"/>
    <w:p w14:paraId="0FE698DA" w14:textId="1C8299D2" w:rsidR="003679FC" w:rsidRDefault="003679FC"/>
    <w:p w14:paraId="5953D0B9" w14:textId="77777777" w:rsidR="003679FC" w:rsidRDefault="003679FC"/>
    <w:p w14:paraId="4BF45EA8" w14:textId="77777777" w:rsidR="003679FC" w:rsidRDefault="003679FC"/>
    <w:sectPr w:rsidR="003679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825"/>
    <w:rsid w:val="0010021E"/>
    <w:rsid w:val="00164A39"/>
    <w:rsid w:val="001B0C43"/>
    <w:rsid w:val="001F0B65"/>
    <w:rsid w:val="00257D93"/>
    <w:rsid w:val="00276839"/>
    <w:rsid w:val="0029697F"/>
    <w:rsid w:val="00333018"/>
    <w:rsid w:val="0035488C"/>
    <w:rsid w:val="003679FC"/>
    <w:rsid w:val="003966A4"/>
    <w:rsid w:val="003A0BBB"/>
    <w:rsid w:val="00483BEE"/>
    <w:rsid w:val="00493F21"/>
    <w:rsid w:val="0049690A"/>
    <w:rsid w:val="004A007C"/>
    <w:rsid w:val="004D6CE7"/>
    <w:rsid w:val="00504D97"/>
    <w:rsid w:val="00511964"/>
    <w:rsid w:val="005508FF"/>
    <w:rsid w:val="005D64B6"/>
    <w:rsid w:val="006425A0"/>
    <w:rsid w:val="00652BB9"/>
    <w:rsid w:val="00686DBF"/>
    <w:rsid w:val="006B4C05"/>
    <w:rsid w:val="006D03D3"/>
    <w:rsid w:val="00755703"/>
    <w:rsid w:val="007652A6"/>
    <w:rsid w:val="007C3312"/>
    <w:rsid w:val="0080611D"/>
    <w:rsid w:val="00824249"/>
    <w:rsid w:val="0083144D"/>
    <w:rsid w:val="008670B0"/>
    <w:rsid w:val="00913042"/>
    <w:rsid w:val="00934639"/>
    <w:rsid w:val="00942356"/>
    <w:rsid w:val="00994518"/>
    <w:rsid w:val="009A5AE7"/>
    <w:rsid w:val="009E09DE"/>
    <w:rsid w:val="00AB0445"/>
    <w:rsid w:val="00AC5892"/>
    <w:rsid w:val="00AC7B75"/>
    <w:rsid w:val="00AE1C70"/>
    <w:rsid w:val="00AF3898"/>
    <w:rsid w:val="00B24672"/>
    <w:rsid w:val="00B42D1D"/>
    <w:rsid w:val="00B96F54"/>
    <w:rsid w:val="00BE6AFC"/>
    <w:rsid w:val="00C04E98"/>
    <w:rsid w:val="00C05412"/>
    <w:rsid w:val="00C21BDD"/>
    <w:rsid w:val="00D25825"/>
    <w:rsid w:val="00D65EA4"/>
    <w:rsid w:val="00E97BDB"/>
    <w:rsid w:val="00ED19C3"/>
    <w:rsid w:val="00F13A2E"/>
    <w:rsid w:val="00F21F05"/>
    <w:rsid w:val="00F853F6"/>
    <w:rsid w:val="00FE3EE1"/>
    <w:rsid w:val="00FF2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F115F"/>
  <w15:chartTrackingRefBased/>
  <w15:docId w15:val="{DEE9ECA2-6BD5-490B-B28D-AA33AEA6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C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C4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FF2114"/>
    <w:rPr>
      <w:color w:val="0000FF"/>
      <w:u w:val="single"/>
    </w:rPr>
  </w:style>
  <w:style w:type="character" w:styleId="FollowedHyperlink">
    <w:name w:val="FollowedHyperlink"/>
    <w:basedOn w:val="DefaultParagraphFont"/>
    <w:uiPriority w:val="99"/>
    <w:semiHidden/>
    <w:unhideWhenUsed/>
    <w:rsid w:val="00F13A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0048">
      <w:bodyDiv w:val="1"/>
      <w:marLeft w:val="0"/>
      <w:marRight w:val="0"/>
      <w:marTop w:val="0"/>
      <w:marBottom w:val="0"/>
      <w:divBdr>
        <w:top w:val="none" w:sz="0" w:space="0" w:color="auto"/>
        <w:left w:val="none" w:sz="0" w:space="0" w:color="auto"/>
        <w:bottom w:val="none" w:sz="0" w:space="0" w:color="auto"/>
        <w:right w:val="none" w:sz="0" w:space="0" w:color="auto"/>
      </w:divBdr>
    </w:div>
    <w:div w:id="372507266">
      <w:bodyDiv w:val="1"/>
      <w:marLeft w:val="0"/>
      <w:marRight w:val="0"/>
      <w:marTop w:val="0"/>
      <w:marBottom w:val="0"/>
      <w:divBdr>
        <w:top w:val="none" w:sz="0" w:space="0" w:color="auto"/>
        <w:left w:val="none" w:sz="0" w:space="0" w:color="auto"/>
        <w:bottom w:val="none" w:sz="0" w:space="0" w:color="auto"/>
        <w:right w:val="none" w:sz="0" w:space="0" w:color="auto"/>
      </w:divBdr>
    </w:div>
    <w:div w:id="972905868">
      <w:bodyDiv w:val="1"/>
      <w:marLeft w:val="0"/>
      <w:marRight w:val="0"/>
      <w:marTop w:val="0"/>
      <w:marBottom w:val="0"/>
      <w:divBdr>
        <w:top w:val="none" w:sz="0" w:space="0" w:color="auto"/>
        <w:left w:val="none" w:sz="0" w:space="0" w:color="auto"/>
        <w:bottom w:val="none" w:sz="0" w:space="0" w:color="auto"/>
        <w:right w:val="none" w:sz="0" w:space="0" w:color="auto"/>
      </w:divBdr>
      <w:divsChild>
        <w:div w:id="950010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hyperlink" Target="https://www.cwgc.org/find-records/find-war-dead/casualty-details/2110714/francis-gordon-hieger/" TargetMode="Externa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s://en.wikipedia.org/wiki/Izrael_Hiege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954DA-079B-4A9C-80EC-D565D96A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10</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Hewitt</dc:creator>
  <cp:keywords/>
  <dc:description/>
  <cp:lastModifiedBy>Cathie Hewitt</cp:lastModifiedBy>
  <cp:revision>46</cp:revision>
  <dcterms:created xsi:type="dcterms:W3CDTF">2022-04-14T04:39:00Z</dcterms:created>
  <dcterms:modified xsi:type="dcterms:W3CDTF">2023-06-19T08:12:00Z</dcterms:modified>
</cp:coreProperties>
</file>